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A" w:rsidRPr="00FC2612" w:rsidRDefault="00F1787A" w:rsidP="00465594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«Клуб выходного дня как одна из инновационных форм взаимодействия с семьями воспитанников»</w:t>
      </w:r>
    </w:p>
    <w:p w:rsidR="00F1787A" w:rsidRPr="00FC2612" w:rsidRDefault="00F1787A" w:rsidP="00F178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612">
        <w:rPr>
          <w:rFonts w:ascii="Times New Roman" w:eastAsia="Times New Roman" w:hAnsi="Times New Roman" w:cs="Times New Roman"/>
          <w:b/>
          <w:sz w:val="28"/>
          <w:szCs w:val="28"/>
        </w:rPr>
        <w:t>Гончаренко Г.И.</w:t>
      </w:r>
    </w:p>
    <w:p w:rsidR="00F1787A" w:rsidRPr="00FC2612" w:rsidRDefault="00F1787A" w:rsidP="00F178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612">
        <w:rPr>
          <w:rFonts w:ascii="Times New Roman" w:eastAsia="Times New Roman" w:hAnsi="Times New Roman" w:cs="Times New Roman"/>
          <w:b/>
          <w:sz w:val="28"/>
          <w:szCs w:val="28"/>
        </w:rPr>
        <w:t>воспитатель МБДОУ «Детский сад №17»</w:t>
      </w:r>
    </w:p>
    <w:p w:rsidR="00F902B9" w:rsidRPr="00FC2612" w:rsidRDefault="00F902B9" w:rsidP="00F9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6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02B9" w:rsidRPr="00E918EB" w:rsidRDefault="00F902B9" w:rsidP="00F9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18EB">
        <w:rPr>
          <w:rFonts w:ascii="Times New Roman" w:eastAsia="Times New Roman" w:hAnsi="Times New Roman" w:cs="Times New Roman"/>
          <w:sz w:val="28"/>
          <w:szCs w:val="28"/>
        </w:rPr>
        <w:t>В последние годы родители, принадлежащие к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слоям общества, тратят </w:t>
      </w:r>
      <w:r w:rsidRPr="00E918EB">
        <w:rPr>
          <w:rFonts w:ascii="Times New Roman" w:eastAsia="Times New Roman" w:hAnsi="Times New Roman" w:cs="Times New Roman"/>
          <w:sz w:val="28"/>
          <w:szCs w:val="28"/>
        </w:rPr>
        <w:t xml:space="preserve">больше времени на поддержание привычных жизненных стандартов. </w:t>
      </w:r>
    </w:p>
    <w:p w:rsidR="00F902B9" w:rsidRPr="00E918EB" w:rsidRDefault="00F902B9" w:rsidP="00F9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18EB">
        <w:rPr>
          <w:rFonts w:ascii="Times New Roman" w:eastAsia="Times New Roman" w:hAnsi="Times New Roman" w:cs="Times New Roman"/>
          <w:sz w:val="28"/>
          <w:szCs w:val="28"/>
        </w:rPr>
        <w:t xml:space="preserve">Время совместного активного досуга сокращается, а пассивного – из за материальных трудностей, усталости, эмоциональной </w:t>
      </w:r>
      <w:proofErr w:type="spellStart"/>
      <w:r w:rsidRPr="00E918EB">
        <w:rPr>
          <w:rFonts w:ascii="Times New Roman" w:eastAsia="Times New Roman" w:hAnsi="Times New Roman" w:cs="Times New Roman"/>
          <w:sz w:val="28"/>
          <w:szCs w:val="28"/>
        </w:rPr>
        <w:t>опустошённости-увеличивается</w:t>
      </w:r>
      <w:proofErr w:type="spellEnd"/>
      <w:r w:rsidRPr="00E918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918EB">
        <w:rPr>
          <w:rFonts w:ascii="Times New Roman" w:eastAsia="Times New Roman" w:hAnsi="Times New Roman" w:cs="Times New Roman"/>
          <w:sz w:val="28"/>
          <w:szCs w:val="28"/>
        </w:rPr>
        <w:t xml:space="preserve"> А детям необходимо время для эмоциональных контактов с родителями. </w:t>
      </w:r>
    </w:p>
    <w:p w:rsidR="00F902B9" w:rsidRPr="00E918EB" w:rsidRDefault="00F902B9" w:rsidP="00F9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18EB">
        <w:rPr>
          <w:rFonts w:ascii="Times New Roman" w:eastAsia="Times New Roman" w:hAnsi="Times New Roman" w:cs="Times New Roman"/>
          <w:sz w:val="28"/>
          <w:szCs w:val="28"/>
        </w:rPr>
        <w:t>Одним  из приоритетных направлений развития дошкольного образования, является  партнёрство детского сада и семьи.</w:t>
      </w:r>
    </w:p>
    <w:p w:rsidR="00F902B9" w:rsidRPr="00E918EB" w:rsidRDefault="00F902B9" w:rsidP="00F9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B9">
        <w:rPr>
          <w:rFonts w:ascii="Times New Roman" w:hAnsi="Times New Roman" w:cs="Times New Roman"/>
          <w:sz w:val="28"/>
          <w:szCs w:val="28"/>
        </w:rPr>
        <w:t>В </w:t>
      </w:r>
      <w:hyperlink r:id="rId5" w:tooltip="ФГОС ДО" w:history="1">
        <w:r w:rsidRPr="00F902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государственном образовательном стандарте дошкольного образования </w:t>
        </w:r>
      </w:hyperlink>
      <w:r w:rsidRPr="00F902B9">
        <w:rPr>
          <w:rFonts w:ascii="Times New Roman" w:hAnsi="Times New Roman" w:cs="Times New Roman"/>
          <w:sz w:val="28"/>
          <w:szCs w:val="28"/>
        </w:rPr>
        <w:t>социальное развитие ребенка включено в образовательную область «</w:t>
      </w:r>
      <w:hyperlink r:id="rId6" w:tooltip="ФГОС ДО: социально-коммуникативное развитие" w:history="1">
        <w:r w:rsidRPr="00F902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Социально-коммуникативное развитие</w:t>
        </w:r>
      </w:hyperlink>
      <w:r w:rsidRPr="00F902B9">
        <w:rPr>
          <w:rFonts w:ascii="Times New Roman" w:hAnsi="Times New Roman" w:cs="Times New Roman"/>
          <w:sz w:val="28"/>
          <w:szCs w:val="28"/>
        </w:rPr>
        <w:t xml:space="preserve">». </w:t>
      </w:r>
      <w:r w:rsidRPr="00E918EB">
        <w:rPr>
          <w:rFonts w:ascii="Times New Roman" w:hAnsi="Times New Roman" w:cs="Times New Roman"/>
          <w:sz w:val="28"/>
          <w:szCs w:val="28"/>
        </w:rPr>
        <w:t xml:space="preserve">Задачи именно этой области невозможно реализовать без взаимодействия с родителями. </w:t>
      </w:r>
    </w:p>
    <w:p w:rsidR="00F902B9" w:rsidRPr="00E918EB" w:rsidRDefault="00F902B9" w:rsidP="00F9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18EB">
        <w:rPr>
          <w:rFonts w:ascii="Times New Roman" w:hAnsi="Times New Roman" w:cs="Times New Roman"/>
          <w:sz w:val="28"/>
          <w:szCs w:val="28"/>
        </w:rPr>
        <w:t>Мы воспользовались инновационной формой взаимодействия в работе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8EB">
        <w:rPr>
          <w:rFonts w:ascii="Times New Roman" w:hAnsi="Times New Roman" w:cs="Times New Roman"/>
          <w:sz w:val="28"/>
          <w:szCs w:val="28"/>
        </w:rPr>
        <w:t>- семейным клубом выходного дня.</w:t>
      </w:r>
      <w:r w:rsidRPr="00E918EB">
        <w:rPr>
          <w:rFonts w:ascii="Times New Roman" w:hAnsi="Times New Roman" w:cs="Times New Roman"/>
          <w:sz w:val="28"/>
          <w:szCs w:val="28"/>
        </w:rPr>
        <w:br/>
      </w:r>
    </w:p>
    <w:p w:rsidR="00F902B9" w:rsidRPr="00E918EB" w:rsidRDefault="00F902B9" w:rsidP="00F9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семейного клуба выходного дня:</w:t>
      </w:r>
    </w:p>
    <w:p w:rsidR="00F902B9" w:rsidRPr="00E918EB" w:rsidRDefault="00F902B9" w:rsidP="00F9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социальной активности семьи через включение её в практически направленную деятельность воспитания детей в национально- патриотическом духе, повышение её авторитета в обществе.</w:t>
      </w:r>
    </w:p>
    <w:p w:rsidR="00F902B9" w:rsidRDefault="00F902B9" w:rsidP="00F902B9">
      <w:pPr>
        <w:pStyle w:val="a7"/>
        <w:ind w:left="0"/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p w:rsidR="00F902B9" w:rsidRPr="00E918EB" w:rsidRDefault="00F902B9" w:rsidP="00F902B9">
      <w:pPr>
        <w:pStyle w:val="a7"/>
        <w:ind w:left="0"/>
        <w:jc w:val="both"/>
        <w:rPr>
          <w:rFonts w:eastAsiaTheme="majorEastAsia"/>
          <w:bCs/>
          <w:color w:val="000000" w:themeColor="text1"/>
          <w:kern w:val="24"/>
          <w:sz w:val="28"/>
          <w:szCs w:val="28"/>
          <w:lang w:eastAsia="en-US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  </w:t>
      </w:r>
      <w:r w:rsidRPr="00E918EB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Задачи семейного Клуба выходного дня:                                                            1.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1. </w:t>
      </w:r>
      <w:r w:rsidRPr="00E918EB">
        <w:rPr>
          <w:rFonts w:eastAsiaTheme="minorEastAsia"/>
          <w:color w:val="000000" w:themeColor="text1"/>
          <w:kern w:val="24"/>
          <w:sz w:val="28"/>
          <w:szCs w:val="28"/>
        </w:rPr>
        <w:t>Развитие познавательного интереса к истории города «Чита».</w:t>
      </w:r>
    </w:p>
    <w:p w:rsidR="00F902B9" w:rsidRPr="00E918EB" w:rsidRDefault="00F902B9" w:rsidP="00F9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918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2. Формирование личностных качеств, социально-коммуникативных компетенций воспитанников на основе регионального компонента.</w:t>
      </w:r>
    </w:p>
    <w:p w:rsidR="00F902B9" w:rsidRPr="00E918EB" w:rsidRDefault="00F902B9" w:rsidP="00F90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918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3. </w:t>
      </w: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семейного досуга в выходные дни</w:t>
      </w:r>
      <w:r w:rsidRPr="00E918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F902B9" w:rsidRPr="00E918EB" w:rsidRDefault="00F902B9" w:rsidP="00F9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B9" w:rsidRPr="00E918EB" w:rsidRDefault="00F902B9" w:rsidP="00F9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918EB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клуба  нами была реализована программа </w:t>
      </w:r>
    </w:p>
    <w:p w:rsidR="00F902B9" w:rsidRPr="00F902B9" w:rsidRDefault="00F902B9" w:rsidP="00F90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EB">
        <w:rPr>
          <w:rFonts w:ascii="Times New Roman" w:eastAsia="Times New Roman" w:hAnsi="Times New Roman" w:cs="Times New Roman"/>
          <w:sz w:val="28"/>
          <w:szCs w:val="28"/>
        </w:rPr>
        <w:t xml:space="preserve">«Любимый город».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8EB">
        <w:rPr>
          <w:rFonts w:ascii="Times New Roman" w:eastAsia="Times New Roman" w:hAnsi="Times New Roman" w:cs="Times New Roman"/>
          <w:sz w:val="28"/>
          <w:szCs w:val="28"/>
        </w:rPr>
        <w:t>Совместные мероприятия проводились в выходные  дни 1 раз в месяц,</w:t>
      </w:r>
      <w:r w:rsidRPr="00E918EB">
        <w:rPr>
          <w:rFonts w:ascii="Times New Roman" w:hAnsi="Times New Roman" w:cs="Times New Roman"/>
          <w:sz w:val="28"/>
          <w:szCs w:val="28"/>
        </w:rPr>
        <w:t xml:space="preserve"> в субботний день.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8EB">
        <w:rPr>
          <w:rFonts w:ascii="Times New Roman" w:eastAsia="Times New Roman" w:hAnsi="Times New Roman" w:cs="Times New Roman"/>
          <w:sz w:val="28"/>
          <w:szCs w:val="28"/>
        </w:rPr>
        <w:t>Мероприятия распланировали  и согласовали с родителями заранее на родительском собрании с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Pr="00E918EB">
        <w:rPr>
          <w:rFonts w:ascii="Times New Roman" w:eastAsia="Times New Roman" w:hAnsi="Times New Roman" w:cs="Times New Roman"/>
          <w:sz w:val="28"/>
          <w:szCs w:val="28"/>
        </w:rPr>
        <w:t xml:space="preserve"> по апрель 2016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18EB">
        <w:rPr>
          <w:rFonts w:ascii="Times New Roman" w:hAnsi="Times New Roman" w:cs="Times New Roman"/>
          <w:sz w:val="28"/>
          <w:szCs w:val="28"/>
        </w:rPr>
        <w:t>Презентацию работы семейного клуба организовали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8EB">
        <w:rPr>
          <w:rFonts w:ascii="Times New Roman" w:hAnsi="Times New Roman" w:cs="Times New Roman"/>
          <w:sz w:val="28"/>
          <w:szCs w:val="28"/>
        </w:rPr>
        <w:t>в форме: рассказов детей, презентаций стенгазет, оформлением путеводителей. Отметили, что при подготовке к детским презентациям родители приобретают навыки взаимодействия со своими  детьми.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8EB">
        <w:rPr>
          <w:rFonts w:ascii="Times New Roman" w:hAnsi="Times New Roman" w:cs="Times New Roman"/>
          <w:sz w:val="28"/>
          <w:szCs w:val="28"/>
        </w:rPr>
        <w:t xml:space="preserve">За учебный год мы посетили различные спортивные, </w:t>
      </w:r>
      <w:proofErr w:type="spellStart"/>
      <w:r w:rsidRPr="00E918EB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E918EB">
        <w:rPr>
          <w:rFonts w:ascii="Times New Roman" w:hAnsi="Times New Roman" w:cs="Times New Roman"/>
          <w:sz w:val="28"/>
          <w:szCs w:val="28"/>
        </w:rPr>
        <w:t xml:space="preserve"> центры нашего города.</w:t>
      </w:r>
    </w:p>
    <w:p w:rsidR="00F902B9" w:rsidRPr="00E918EB" w:rsidRDefault="00F902B9" w:rsidP="00F90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908"/>
        <w:gridCol w:w="4500"/>
        <w:gridCol w:w="3173"/>
      </w:tblGrid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b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b/>
              </w:rPr>
              <w:t>Цель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b/>
              </w:rPr>
              <w:t>Результат</w:t>
            </w:r>
          </w:p>
        </w:tc>
      </w:tr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rPr>
                <w:lang w:val="en-US"/>
              </w:rPr>
              <w:t>X</w:t>
            </w:r>
            <w:r w:rsidRPr="00E918EB">
              <w:t xml:space="preserve"> </w:t>
            </w:r>
            <w:r w:rsidRPr="00E918EB">
              <w:lastRenderedPageBreak/>
              <w:t xml:space="preserve">туристический слёт молодых семей. 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(на территории МСБ «Берёзка»)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сентябрь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lastRenderedPageBreak/>
              <w:t xml:space="preserve">Пропаганда здорового образа жизни, </w:t>
            </w:r>
            <w:r w:rsidRPr="00E918EB">
              <w:lastRenderedPageBreak/>
              <w:t>активного отдыха и культуры.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Воспитание культуры на природе.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Сохранение семейных ценностей.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lastRenderedPageBreak/>
              <w:t xml:space="preserve">Участники 11 семей, 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lastRenderedPageBreak/>
              <w:t>69 человек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 xml:space="preserve">Победителями стали  семья </w:t>
            </w:r>
            <w:proofErr w:type="spellStart"/>
            <w:r w:rsidRPr="00E918EB">
              <w:t>Пшеничниковых</w:t>
            </w:r>
            <w:proofErr w:type="spellEnd"/>
            <w:r w:rsidRPr="00E918EB">
              <w:t>.</w:t>
            </w:r>
          </w:p>
        </w:tc>
      </w:tr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rFonts w:eastAsiaTheme="minorHAnsi"/>
                <w:color w:val="464646"/>
                <w:sz w:val="20"/>
                <w:szCs w:val="20"/>
                <w:shd w:val="clear" w:color="auto" w:fill="FFFFFF"/>
                <w:lang w:eastAsia="en-US"/>
              </w:rPr>
            </w:pPr>
            <w:r w:rsidRPr="00E918EB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 </w:t>
            </w:r>
            <w:hyperlink r:id="rId7" w:history="1">
              <w:r w:rsidRPr="00E918EB">
                <w:rPr>
                  <w:rFonts w:eastAsiaTheme="minorHAnsi"/>
                  <w:bdr w:val="none" w:sz="0" w:space="0" w:color="auto" w:frame="1"/>
                  <w:shd w:val="clear" w:color="auto" w:fill="FFFFFF"/>
                  <w:lang w:eastAsia="en-US"/>
                </w:rPr>
                <w:t>Забайкальский краевой краеведческий музей им. А.К. Кузнецова</w:t>
              </w:r>
            </w:hyperlink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октябрь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 w:rsidRPr="00E918EB">
              <w:rPr>
                <w:color w:val="000000"/>
                <w:shd w:val="clear" w:color="auto" w:fill="FFFFFF"/>
              </w:rPr>
              <w:t>Приобщение к культурному  наследию.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color w:val="000000"/>
                <w:shd w:val="clear" w:color="auto" w:fill="FFFFFF"/>
              </w:rPr>
              <w:t>Один из старейших музеев Сибири и Дальнего Востока</w:t>
            </w:r>
            <w:r w:rsidRPr="00E918EB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E918EB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918EB">
              <w:rPr>
                <w:color w:val="000000"/>
                <w:shd w:val="clear" w:color="auto" w:fill="FFFFFF"/>
              </w:rPr>
              <w:t>Более века музей является крупнейшим центром духовной жизни города и края.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Участники  9 семей,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21 человек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 xml:space="preserve">Выпуск стенгазеты. </w:t>
            </w:r>
          </w:p>
        </w:tc>
      </w:tr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E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Забайкальская краевая детско-юношеская библиотека им. Г.Р. </w:t>
            </w:r>
            <w:proofErr w:type="spellStart"/>
            <w:r w:rsidRPr="00E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Граубина</w:t>
            </w:r>
            <w:proofErr w:type="spellEnd"/>
          </w:p>
          <w:p w:rsidR="00F902B9" w:rsidRPr="00E918EB" w:rsidRDefault="00F902B9" w:rsidP="00F902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8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color w:val="000000"/>
                <w:shd w:val="clear" w:color="auto" w:fill="FBF8F3"/>
              </w:rPr>
            </w:pPr>
            <w:r w:rsidRPr="00E918EB">
              <w:rPr>
                <w:color w:val="000000"/>
                <w:shd w:val="clear" w:color="auto" w:fill="FBF8F3"/>
              </w:rPr>
              <w:t>Повышение интереса родителей к чтению детей.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color w:val="000000"/>
                <w:shd w:val="clear" w:color="auto" w:fill="FBF8F3"/>
              </w:rPr>
            </w:pPr>
            <w:r w:rsidRPr="00E918EB">
              <w:rPr>
                <w:color w:val="000000"/>
                <w:shd w:val="clear" w:color="auto" w:fill="FBF8F3"/>
              </w:rPr>
              <w:t xml:space="preserve">Творчество Г.Р. </w:t>
            </w:r>
            <w:proofErr w:type="spellStart"/>
            <w:r w:rsidRPr="00E918EB">
              <w:rPr>
                <w:color w:val="000000"/>
                <w:shd w:val="clear" w:color="auto" w:fill="FBF8F3"/>
              </w:rPr>
              <w:t>Граубина</w:t>
            </w:r>
            <w:proofErr w:type="spellEnd"/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color w:val="000000"/>
                <w:shd w:val="clear" w:color="auto" w:fill="FBF8F3"/>
              </w:rPr>
              <w:t>Забайкальского детского писателя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Участники 9 семей,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41 человек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 xml:space="preserve">Ребята и родители представили инсценировки на произведения Г.Р. </w:t>
            </w:r>
            <w:proofErr w:type="spellStart"/>
            <w:r w:rsidRPr="00E918EB">
              <w:t>Граубина</w:t>
            </w:r>
            <w:proofErr w:type="spellEnd"/>
          </w:p>
        </w:tc>
      </w:tr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офицеров</w:t>
            </w:r>
          </w:p>
          <w:p w:rsidR="00F902B9" w:rsidRPr="00E918EB" w:rsidRDefault="00F902B9" w:rsidP="00F902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Военно-исторический музей</w:t>
            </w:r>
          </w:p>
          <w:p w:rsidR="00F902B9" w:rsidRPr="00E918EB" w:rsidRDefault="00F902B9" w:rsidP="00F902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color w:val="000000"/>
                <w:shd w:val="clear" w:color="auto" w:fill="FBF8F3"/>
              </w:rPr>
            </w:pPr>
            <w:r w:rsidRPr="00E918EB">
              <w:rPr>
                <w:color w:val="000000"/>
                <w:shd w:val="clear" w:color="auto" w:fill="FBF8F3"/>
              </w:rPr>
              <w:t>Патриотическое воспитание.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Участники  7 семей, 26 человек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Презентация детей на родительском собрании</w:t>
            </w:r>
          </w:p>
        </w:tc>
      </w:tr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Default="00F902B9" w:rsidP="00F902B9">
            <w:pPr>
              <w:pStyle w:val="a3"/>
              <w:snapToGrid w:val="0"/>
              <w:spacing w:before="0" w:after="0"/>
              <w:jc w:val="both"/>
              <w:rPr>
                <w:color w:val="464646"/>
                <w:shd w:val="clear" w:color="auto" w:fill="FFFFFF"/>
              </w:rPr>
            </w:pPr>
            <w:proofErr w:type="spellStart"/>
            <w:r w:rsidRPr="00E918EB">
              <w:rPr>
                <w:color w:val="464646"/>
                <w:shd w:val="clear" w:color="auto" w:fill="FFFFFF"/>
              </w:rPr>
              <w:t>Спортивно-оздоровитель</w:t>
            </w:r>
            <w:proofErr w:type="spellEnd"/>
            <w:r>
              <w:rPr>
                <w:color w:val="464646"/>
                <w:shd w:val="clear" w:color="auto" w:fill="FFFFFF"/>
              </w:rPr>
              <w:t>-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proofErr w:type="spellStart"/>
            <w:r w:rsidRPr="00E918EB">
              <w:rPr>
                <w:color w:val="464646"/>
                <w:shd w:val="clear" w:color="auto" w:fill="FFFFFF"/>
              </w:rPr>
              <w:t>ный</w:t>
            </w:r>
            <w:proofErr w:type="spellEnd"/>
            <w:r w:rsidRPr="00E918EB">
              <w:rPr>
                <w:color w:val="464646"/>
                <w:shd w:val="clear" w:color="auto" w:fill="FFFFFF"/>
              </w:rPr>
              <w:t xml:space="preserve"> комплекс «Высокогорье»</w:t>
            </w:r>
            <w:r w:rsidRPr="00E918EB">
              <w:rPr>
                <w:rStyle w:val="apple-converted-space"/>
                <w:color w:val="464646"/>
                <w:shd w:val="clear" w:color="auto" w:fill="FFFFFF"/>
              </w:rPr>
              <w:t> </w:t>
            </w:r>
            <w:r w:rsidRPr="00E918EB">
              <w:t>февраль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Привлечение к  спорту.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rStyle w:val="a4"/>
                <w:color w:val="000000"/>
              </w:rPr>
              <w:t>Коньки — это такой вид спорта, где новичок получает не меньше удовольствия, чем опытный мастер.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rStyle w:val="a4"/>
                <w:color w:val="000000"/>
              </w:rPr>
              <w:t>Катание на коньках мышц ног, спины, живота, суставов, связок, воспитывает чувство равновесия, координации движений.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Участники 7 семей, 32 человека.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Счастливые дети и родители.</w:t>
            </w:r>
          </w:p>
        </w:tc>
      </w:tr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E918EB">
              <w:rPr>
                <w:color w:val="000000"/>
                <w:shd w:val="clear" w:color="auto" w:fill="FFFFFF"/>
              </w:rPr>
              <w:t>Читинский городской зоопарк</w:t>
            </w:r>
            <w:r w:rsidRPr="00E918E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март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b/>
              </w:rPr>
            </w:pPr>
            <w:r w:rsidRPr="00E918EB">
              <w:rPr>
                <w:color w:val="000000"/>
                <w:shd w:val="clear" w:color="auto" w:fill="FFFFFF"/>
              </w:rPr>
              <w:t>Знакомство с обитателями зоопарка, расширение кругозора о мире животных</w:t>
            </w:r>
            <w:r w:rsidRPr="00E918E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Участники 13 семей, 31 человек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Выставка семейных рисунков</w:t>
            </w:r>
          </w:p>
        </w:tc>
      </w:tr>
      <w:tr w:rsidR="00F902B9" w:rsidRPr="00E918EB" w:rsidTr="0062243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6F37C5" w:rsidP="00F902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902B9" w:rsidRPr="00E918EB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Театр кукол "Тридевятое царство"</w:t>
              </w:r>
            </w:hyperlink>
          </w:p>
          <w:p w:rsidR="00F902B9" w:rsidRPr="00E918EB" w:rsidRDefault="00F902B9" w:rsidP="00F902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918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Акция «</w:t>
            </w:r>
            <w:proofErr w:type="spellStart"/>
            <w:r w:rsidRPr="00E918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Библионочь</w:t>
            </w:r>
            <w:proofErr w:type="spellEnd"/>
            <w:r w:rsidRPr="00E918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 -  2016». 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  <w:rPr>
                <w:color w:val="000000"/>
                <w:shd w:val="clear" w:color="auto" w:fill="FBF8F3"/>
              </w:rPr>
            </w:pPr>
            <w:r w:rsidRPr="00E918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Прошла  увлекательная  программа, как для взрослых, так и для маленьких гостей. Все попробовали  себя в роли актеров, режиссеров, гримеров и других участников съемочного процесса.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Участники 4 семьи, 17 человек</w:t>
            </w:r>
          </w:p>
          <w:p w:rsidR="00F902B9" w:rsidRPr="00E918EB" w:rsidRDefault="00F902B9" w:rsidP="00F902B9">
            <w:pPr>
              <w:pStyle w:val="a3"/>
              <w:snapToGrid w:val="0"/>
              <w:spacing w:before="0" w:after="0"/>
              <w:jc w:val="both"/>
            </w:pPr>
            <w:r w:rsidRPr="00E918EB">
              <w:t>Счастливые дети и родители.</w:t>
            </w:r>
          </w:p>
        </w:tc>
      </w:tr>
    </w:tbl>
    <w:p w:rsidR="00F902B9" w:rsidRPr="00E918EB" w:rsidRDefault="00F902B9" w:rsidP="00F902B9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02B9" w:rsidRPr="00E918EB" w:rsidRDefault="00F902B9" w:rsidP="00F902B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семейного клуба  выходного дня способствовало формированию у детей интегративных качеств:</w:t>
      </w:r>
    </w:p>
    <w:p w:rsidR="00F902B9" w:rsidRDefault="00F902B9" w:rsidP="00F902B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–интегративное качество «</w:t>
      </w:r>
      <w:proofErr w:type="gramStart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Любознательный</w:t>
      </w:r>
      <w:proofErr w:type="gramEnd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активный»: </w:t>
      </w:r>
    </w:p>
    <w:p w:rsidR="00F902B9" w:rsidRPr="00E918EB" w:rsidRDefault="00F902B9" w:rsidP="00F902B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интересуются новым, неизвестным в окружающем мире (о родном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городе, его истории и культуре);</w:t>
      </w:r>
    </w:p>
    <w:p w:rsidR="00F902B9" w:rsidRPr="00E918EB" w:rsidRDefault="00F902B9" w:rsidP="00F902B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–интегративное качество «</w:t>
      </w:r>
      <w:proofErr w:type="gramStart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Способный</w:t>
      </w:r>
      <w:proofErr w:type="gramEnd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поведения»: </w:t>
      </w:r>
    </w:p>
    <w:p w:rsidR="00F902B9" w:rsidRPr="00E918EB" w:rsidRDefault="00F902B9" w:rsidP="00F902B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преимущественно определяется не</w:t>
      </w: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плохо; соблюдают правила поведения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общественных местах»;</w:t>
      </w:r>
    </w:p>
    <w:p w:rsidR="00F902B9" w:rsidRPr="00F902B9" w:rsidRDefault="00F902B9" w:rsidP="00F902B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–интегративное качество «</w:t>
      </w:r>
      <w:proofErr w:type="gramStart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Имеющий</w:t>
      </w:r>
      <w:proofErr w:type="gramEnd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первичные представления о себе, семье, обществе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государстве, мире и природе»: </w:t>
      </w:r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уровня </w:t>
      </w:r>
      <w:proofErr w:type="spellStart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E91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представлений воспитанников о родном городе и крае.</w:t>
      </w:r>
      <w:r w:rsidRPr="00E91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9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целом, работа клуба является эффективной, интересной. Деятельность семейного клуба «Выходного дня» является неотъемлемой частью педагогического процесса при реализации работы в цепочке «педагог – родитель - ребенок». </w:t>
      </w:r>
    </w:p>
    <w:p w:rsidR="00F902B9" w:rsidRPr="00E918EB" w:rsidRDefault="00F902B9" w:rsidP="00F902B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9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работа клуба способствует формированию и развитию семьи как основного института социализации и способствует адаптации семьи и ребенка в социуме.</w:t>
      </w:r>
    </w:p>
    <w:p w:rsidR="00F902B9" w:rsidRPr="00E918EB" w:rsidRDefault="00F902B9" w:rsidP="00F902B9">
      <w:pPr>
        <w:pStyle w:val="a5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902B9" w:rsidRPr="00E918EB" w:rsidRDefault="00F902B9" w:rsidP="00F902B9">
      <w:pPr>
        <w:shd w:val="clear" w:color="auto" w:fill="FFFFFF"/>
        <w:spacing w:after="19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B9" w:rsidRPr="00E918EB" w:rsidRDefault="00F902B9" w:rsidP="00F902B9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2B9" w:rsidRPr="00E918EB" w:rsidRDefault="00F902B9" w:rsidP="00F902B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902B9" w:rsidRPr="00E918EB" w:rsidRDefault="00F902B9" w:rsidP="00F902B9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1787A" w:rsidRPr="00465594" w:rsidRDefault="00F1787A" w:rsidP="00465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6E8" w:rsidRPr="00465594" w:rsidRDefault="008D26E8" w:rsidP="004655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6E8" w:rsidRPr="00465594" w:rsidSect="008A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4BC"/>
    <w:multiLevelType w:val="multilevel"/>
    <w:tmpl w:val="82C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29A7"/>
    <w:multiLevelType w:val="multilevel"/>
    <w:tmpl w:val="35E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87A"/>
    <w:rsid w:val="00465594"/>
    <w:rsid w:val="00485B38"/>
    <w:rsid w:val="006F37C5"/>
    <w:rsid w:val="008D26E8"/>
    <w:rsid w:val="00F1787A"/>
    <w:rsid w:val="00F66461"/>
    <w:rsid w:val="00F902B9"/>
    <w:rsid w:val="00F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87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F1787A"/>
    <w:rPr>
      <w:b/>
      <w:bCs/>
    </w:rPr>
  </w:style>
  <w:style w:type="character" w:customStyle="1" w:styleId="apple-converted-space">
    <w:name w:val="apple-converted-space"/>
    <w:basedOn w:val="a0"/>
    <w:rsid w:val="00F1787A"/>
  </w:style>
  <w:style w:type="paragraph" w:styleId="a5">
    <w:name w:val="No Spacing"/>
    <w:uiPriority w:val="1"/>
    <w:qFormat/>
    <w:rsid w:val="00F178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F902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0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60023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alt.visitchita.ru/ru/places/kultura/muzei/muzei-zabaikalskii-kraevoi-kraevedcheskii-im-a-k-kuznec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gid.ru/fgos-do-sotsialno-kommunikativnoe-ra/.html" TargetMode="External"/><Relationship Id="rId5" Type="http://schemas.openxmlformats.org/officeDocument/2006/relationships/hyperlink" Target="http://detstvogid.ru/fgos-doshkolnogo-obrazovaniya/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2016-08-15T07:18:00Z</dcterms:created>
  <dcterms:modified xsi:type="dcterms:W3CDTF">2016-08-21T23:04:00Z</dcterms:modified>
</cp:coreProperties>
</file>